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ind w:hanging="0" w:start="0" w:end="0"/>
        <w:jc w:val="center"/>
        <w:rPr>
          <w:b/>
          <w:bCs/>
        </w:rPr>
      </w:pPr>
      <w:r>
        <w:rPr>
          <w:b/>
          <w:bCs/>
        </w:rPr>
        <w:t>ROK SZKOLNY 2024/2025</w:t>
      </w:r>
    </w:p>
    <w:p>
      <w:pPr>
        <w:pStyle w:val="Normal"/>
        <w:bidi w:val="0"/>
        <w:spacing w:lineRule="auto" w:line="360"/>
        <w:ind w:hanging="0" w:start="0" w:end="0"/>
        <w:jc w:val="center"/>
        <w:rPr>
          <w:b/>
          <w:bCs/>
        </w:rPr>
      </w:pPr>
      <w:r>
        <w:rPr>
          <w:b/>
          <w:bCs/>
        </w:rPr>
        <w:t>Zajęcia pozalekcyjne dla uczniów:</w:t>
      </w:r>
    </w:p>
    <w:p>
      <w:pPr>
        <w:pStyle w:val="Normal"/>
        <w:bidi w:val="0"/>
        <w:spacing w:lineRule="auto" w:line="360"/>
        <w:ind w:hanging="0" w:start="0" w:end="0"/>
        <w:jc w:val="start"/>
        <w:rPr/>
      </w:pPr>
      <w:r>
        <w:rPr/>
        <w:t>-zajęcia rozwijające dla klas: 1a,1b,2a,2b,3a,3b</w:t>
        <w:br/>
        <w:t>-zajęcia TUS trening umiejętności społecznych - ruszyły dla klas starszych 4-8,od listopada ruszą dla klas młodszych,</w:t>
        <w:br/>
        <w:t>-zajęcia rozwijające dla klas szóstych plastyczno-techniczne w tym gastronomiczne,</w:t>
        <w:br/>
        <w:t>-zajęcia karty rowerowej dla klas 4</w:t>
        <w:br/>
        <w:t>-zajęcia języka polskiego dla uczniów z Ukrainy,</w:t>
        <w:br/>
        <w:t>-zajęcia wyrównawcze dla klas 1-3, klas 4, klas 8 matematyka i język polski jako przygotowanie do egzaminu,</w:t>
        <w:br/>
        <w:t>-na godzinach dostępności nauczyciele umawiają się z uczniami wg potrzeb,</w:t>
        <w:br/>
        <w:t>- zajęcia logopedyczne,</w:t>
        <w:br/>
        <w:t>- od października ruszą zajęcia SkS</w:t>
      </w:r>
    </w:p>
    <w:p>
      <w:pPr>
        <w:pStyle w:val="Normal"/>
        <w:bidi w:val="0"/>
        <w:spacing w:lineRule="auto" w:line="360"/>
        <w:ind w:hanging="0" w:start="0" w:end="0"/>
        <w:jc w:val="start"/>
        <w:rPr/>
      </w:pPr>
      <w:r>
        <w:rPr/>
        <w:br/>
      </w:r>
      <w:r>
        <w:rPr>
          <w:b/>
          <w:bCs/>
        </w:rPr>
        <w:t>Programy i akcje:</w:t>
      </w:r>
      <w:r>
        <w:rPr/>
        <w:br/>
        <w:t>1. Ogólnopolski Projekt Edukacyjny Szlachetnie i Zdrowo z Małpką Iwoną.</w:t>
        <w:br/>
        <w:t>2. Uniwersytet Dzieci w Klasie Ciekawscy trzecioklasiści. Rok z Uniwersytetem Dzieci.</w:t>
        <w:br/>
        <w:t>3. Ogólnopolski projekt edukacyjny Polak ma essę!</w:t>
        <w:br/>
        <w:t>4. Ciekawscy drugoklasiści. Ile wiedzy zmieści się w głowie?</w:t>
        <w:br/>
        <w:t>5. Fundacja Młodzieżowej Przedsiębiorczości Od grosika do złotówki.</w:t>
        <w:br/>
        <w:t>6. W domu, w przedszkolu, w szkole z Bogiem- Ogólnopolski Projekt Katechetyczny.</w:t>
        <w:br/>
        <w:t>7. Zbieram to w szkole! zbiórka zużytych baterii, monet i zegarków tarczowych).</w:t>
        <w:br/>
        <w:t>8. Kubusiowi Przyjaciele Natury.</w:t>
        <w:br/>
        <w:t>9. Program edukacyjny Przyszłość jest dziś.</w:t>
        <w:br/>
        <w:t>10. Program edukacyjny Higiena cyfrowa.</w:t>
        <w:br/>
        <w:t>11. Cyberlekcje 3.0.</w:t>
        <w:br/>
        <w:t>1</w:t>
      </w:r>
      <w:r>
        <w:rPr/>
        <w:t>2</w:t>
      </w:r>
      <w:r>
        <w:rPr/>
        <w:t>. Akcja Lekcja Nieśmiecenia w ramach programu Ekoedukacja pod patronatem Fundacji Nasza Ziemia.</w:t>
        <w:br/>
        <w:t>1</w:t>
      </w:r>
      <w:r>
        <w:rPr/>
        <w:t>3</w:t>
      </w:r>
      <w:r>
        <w:rPr/>
        <w:t>. Sprzątanie Świata - ogólnopolska akcja.</w:t>
        <w:br/>
        <w:t>1</w:t>
      </w:r>
      <w:r>
        <w:rPr/>
        <w:t>4</w:t>
      </w:r>
      <w:r>
        <w:rPr/>
        <w:t>. XVI edycja Akademii Bezpiecznego Puchatka- bezpieczeństwo w pięciu obszarach: w szkole, na drodze, w domu, w internecie i w relacjach z rówieśnikami.</w:t>
        <w:br/>
        <w:t>1</w:t>
      </w:r>
      <w:r>
        <w:rPr/>
        <w:t>5</w:t>
      </w:r>
      <w:r>
        <w:rPr/>
        <w:t>. Kampania Odblaskowa Szkoła.</w:t>
        <w:br/>
        <w:t>1</w:t>
      </w:r>
      <w:r>
        <w:rPr/>
        <w:t>6</w:t>
      </w:r>
      <w:r>
        <w:rPr/>
        <w:t>. Mleko i owoce w szkole.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LibreOffice/24.2.2.2$Windows_X86_64 LibreOffice_project/d56cc158d8a96260b836f100ef4b4ef25d6f1a01</Application>
  <AppVersion>15.0000</AppVersion>
  <Pages>1</Pages>
  <Words>228</Words>
  <Characters>1415</Characters>
  <CharactersWithSpaces>1640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2024-09-26T10:05:04Z</dcterms:created>
  <dc:creator/>
  <dc:description/>
  <dc:language>pl-PL</dc:language>
  <cp:lastModifiedBy/>
  <dcterms:modified xsi:type="dcterms:W3CDTF">2024-09-26T10:13:21Z</dcterms:modified>
  <cp:revision>1</cp:revision>
  <dc:subject/>
  <dc:title/>
</cp:coreProperties>
</file>